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rPr>
          <w:szCs w:val="24"/>
        </w:rPr>
      </w:pPr>
      <w:r>
        <w:rPr>
          <w:szCs w:val="24"/>
        </w:rPr>
        <w:t xml:space="preserve">План работы </w:t>
      </w:r>
      <w:r>
        <w:rPr>
          <w:szCs w:val="24"/>
        </w:rPr>
        <w:t xml:space="preserve">отдела по культуре и туризму</w:t>
      </w:r>
      <w:r>
        <w:rPr>
          <w:szCs w:val="24"/>
        </w:rPr>
        <w:t xml:space="preserve"> администрации </w:t>
      </w:r>
      <w:r>
        <w:rPr>
          <w:szCs w:val="24"/>
        </w:rPr>
        <w:t xml:space="preserve">Тосненского муниципального района Ленинградской области</w:t>
      </w:r>
      <w:r>
        <w:rPr>
          <w:szCs w:val="24"/>
        </w:rPr>
        <w:t xml:space="preserve"> </w:t>
      </w:r>
      <w:r>
        <w:rPr>
          <w:szCs w:val="24"/>
        </w:rPr>
        <w:t xml:space="preserve">на </w:t>
      </w:r>
      <w:r>
        <w:rPr>
          <w:szCs w:val="24"/>
        </w:rPr>
        <w:t xml:space="preserve">АВГУСТ</w:t>
      </w:r>
      <w:r>
        <w:rPr>
          <w:b w:val="0"/>
          <w:szCs w:val="24"/>
        </w:rPr>
        <w:t xml:space="preserve"> </w:t>
      </w:r>
      <w:r>
        <w:rPr>
          <w:szCs w:val="24"/>
        </w:rPr>
        <w:t xml:space="preserve">202</w:t>
      </w:r>
      <w:r>
        <w:rPr>
          <w:szCs w:val="24"/>
        </w:rPr>
        <w:t xml:space="preserve">5</w:t>
      </w:r>
      <w:r>
        <w:rPr>
          <w:szCs w:val="24"/>
        </w:rPr>
        <w:t xml:space="preserve"> года</w:t>
      </w:r>
      <w:r>
        <w:rPr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1034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956"/>
        <w:gridCol w:w="1588"/>
        <w:gridCol w:w="1701"/>
        <w:gridCol w:w="1530"/>
        <w:gridCol w:w="2693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Style w:val="623"/>
              <w:rPr>
                <w:szCs w:val="24"/>
              </w:rPr>
            </w:pPr>
            <w:r>
              <w:rPr>
                <w:szCs w:val="24"/>
              </w:rPr>
              <w:t xml:space="preserve">№ п/п</w:t>
            </w:r>
            <w:r>
              <w:rPr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6" w:type="dxa"/>
            <w:textDirection w:val="lrTb"/>
            <w:noWrap w:val="false"/>
          </w:tcPr>
          <w:p>
            <w:pPr>
              <w:pStyle w:val="623"/>
              <w:rPr>
                <w:szCs w:val="24"/>
              </w:rPr>
            </w:pPr>
            <w:r>
              <w:rPr>
                <w:szCs w:val="24"/>
              </w:rPr>
              <w:t xml:space="preserve">Мероприятие</w:t>
            </w:r>
            <w:r>
              <w:rPr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pStyle w:val="623"/>
              <w:rPr>
                <w:szCs w:val="24"/>
              </w:rPr>
            </w:pPr>
            <w:r>
              <w:rPr>
                <w:szCs w:val="24"/>
              </w:rPr>
              <w:t xml:space="preserve">Дата и время</w:t>
            </w:r>
            <w:r>
              <w:rPr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23"/>
              <w:rPr>
                <w:szCs w:val="24"/>
              </w:rPr>
            </w:pPr>
            <w:r>
              <w:rPr>
                <w:szCs w:val="24"/>
              </w:rPr>
              <w:t xml:space="preserve">Место проведения</w:t>
            </w:r>
            <w:r>
              <w:rPr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" w:type="dxa"/>
            <w:textDirection w:val="lrTb"/>
            <w:noWrap w:val="false"/>
          </w:tcPr>
          <w:p>
            <w:pPr>
              <w:pStyle w:val="623"/>
              <w:rPr>
                <w:szCs w:val="24"/>
              </w:rPr>
            </w:pPr>
            <w:r>
              <w:rPr>
                <w:szCs w:val="24"/>
              </w:rPr>
              <w:t xml:space="preserve">Ответственные </w:t>
            </w:r>
            <w:r>
              <w:rPr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Style w:val="623"/>
              <w:rPr>
                <w:szCs w:val="24"/>
              </w:rPr>
            </w:pPr>
            <w:r>
              <w:rPr>
                <w:rStyle w:val="625"/>
                <w:b/>
              </w:rPr>
              <w:t xml:space="preserve">Участие главы ТМР ЛО/главы администрации ТМР ЛО, </w:t>
            </w:r>
            <w:r>
              <w:rPr>
                <w:rStyle w:val="625"/>
                <w:b/>
              </w:rPr>
              <w:t xml:space="preserve">сектора по взаимодействию с общественностью комитета по МСУ</w:t>
            </w:r>
            <w:r>
              <w:rPr>
                <w:rStyle w:val="625"/>
                <w:b/>
              </w:rPr>
              <w:t xml:space="preserve">, СМИ</w:t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5" w:type="dxa"/>
            <w:textDirection w:val="lrTb"/>
            <w:noWrap w:val="false"/>
          </w:tcPr>
          <w:p>
            <w:pPr>
              <w:pStyle w:val="623"/>
              <w:ind w:left="720"/>
              <w:rPr>
                <w:szCs w:val="24"/>
              </w:rPr>
            </w:pPr>
            <w:r>
              <w:rPr>
                <w:szCs w:val="24"/>
              </w:rPr>
              <w:t xml:space="preserve">                          </w:t>
            </w:r>
            <w:r>
              <w:rPr>
                <w:szCs w:val="24"/>
              </w:rPr>
              <w:t xml:space="preserve">1. Мероприятия</w:t>
            </w:r>
            <w:r>
              <w:rPr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Style w:val="623"/>
              <w:ind w:left="72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14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Style w:val="623"/>
              <w:numPr>
                <w:ilvl w:val="0"/>
                <w:numId w:val="1"/>
              </w:numPr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</w:r>
            <w:r>
              <w:rPr>
                <w:b w:val="0"/>
                <w:bCs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Тематическая беседа</w:t>
            </w:r>
            <w:r>
              <w:rPr>
                <w:bCs/>
                <w:sz w:val="24"/>
                <w:szCs w:val="24"/>
              </w:rPr>
              <w:t xml:space="preserve">,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посвященная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Дню окончания Ленинградской битвы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Мастер-класс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08.08.2025г.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12.00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пр.</w:t>
            </w:r>
            <w:r>
              <w:rPr>
                <w:sz w:val="24"/>
                <w:szCs w:val="24"/>
              </w:rPr>
              <w:t xml:space="preserve">Ленина</w:t>
            </w:r>
            <w:r>
              <w:rPr>
                <w:sz w:val="24"/>
                <w:szCs w:val="24"/>
              </w:rPr>
              <w:t xml:space="preserve"> д.67 кв.105 Подростковый </w:t>
            </w:r>
            <w:r>
              <w:rPr>
                <w:sz w:val="24"/>
                <w:szCs w:val="24"/>
              </w:rPr>
              <w:t xml:space="preserve">клуб «Радуга»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" w:type="dxa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Бабаева Ю.А.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14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Style w:val="623"/>
              <w:numPr>
                <w:ilvl w:val="0"/>
                <w:numId w:val="1"/>
              </w:numPr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</w:r>
            <w:r>
              <w:rPr>
                <w:b w:val="0"/>
                <w:bCs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Тематический показ</w:t>
            </w:r>
            <w:r>
              <w:rPr>
                <w:bCs/>
                <w:sz w:val="24"/>
                <w:szCs w:val="24"/>
              </w:rPr>
              <w:t xml:space="preserve">,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посвященный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Дню окончания Ленинградской битвы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09.08.2025г.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11.00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spacing w:line="174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10.00 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line="174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пр.Ленина</w:t>
            </w:r>
            <w:r>
              <w:rPr>
                <w:sz w:val="24"/>
                <w:szCs w:val="24"/>
              </w:rPr>
              <w:t xml:space="preserve"> д.40 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к/т «Космонавт»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" w:type="dxa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Бабаева Ю.А.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176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Style w:val="623"/>
              <w:numPr>
                <w:ilvl w:val="0"/>
                <w:numId w:val="1"/>
              </w:numPr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</w:r>
            <w:r>
              <w:rPr>
                <w:b w:val="0"/>
                <w:bCs/>
                <w:szCs w:val="24"/>
              </w:rPr>
            </w:r>
          </w:p>
        </w:tc>
        <w:tc>
          <w:tcPr>
            <w:tcW w:w="195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деревни </w:t>
            </w:r>
            <w:r>
              <w:rPr>
                <w:sz w:val="24"/>
                <w:szCs w:val="24"/>
              </w:rPr>
              <w:t xml:space="preserve">Ёглизи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10.08.2025г.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11:00 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>
              <w:rPr>
                <w:sz w:val="24"/>
                <w:szCs w:val="24"/>
              </w:rPr>
              <w:t xml:space="preserve">Ёглизи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Территория Часовни Смоленской иконы Божией 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" w:type="dxa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Бабаева Ю.А.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12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Style w:val="623"/>
              <w:numPr>
                <w:ilvl w:val="0"/>
                <w:numId w:val="1"/>
              </w:numPr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</w:r>
            <w:r>
              <w:rPr>
                <w:b w:val="0"/>
                <w:bCs/>
                <w:szCs w:val="24"/>
              </w:rPr>
            </w:r>
          </w:p>
        </w:tc>
        <w:tc>
          <w:tcPr>
            <w:tcW w:w="195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микрорайонов </w:t>
            </w:r>
            <w:r>
              <w:rPr>
                <w:sz w:val="24"/>
                <w:szCs w:val="24"/>
              </w:rPr>
              <w:t xml:space="preserve">Балашовка</w:t>
            </w:r>
            <w:r>
              <w:rPr>
                <w:sz w:val="24"/>
                <w:szCs w:val="24"/>
              </w:rPr>
              <w:t xml:space="preserve"> и Коллективный</w:t>
            </w:r>
            <w:r>
              <w:rPr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16.08. 2025 г.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14:00 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Тосно, ул. Красная Набережная, д. 21, площадь у отеля «Тосно»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" w:type="dxa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Бабаева Ю.А.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176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Style w:val="623"/>
              <w:numPr>
                <w:ilvl w:val="0"/>
                <w:numId w:val="1"/>
              </w:numPr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</w:r>
            <w:r>
              <w:rPr>
                <w:b w:val="0"/>
                <w:bCs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5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Мастер-классы, </w:t>
            </w:r>
            <w:r>
              <w:rPr>
                <w:sz w:val="24"/>
                <w:szCs w:val="24"/>
              </w:rPr>
              <w:t xml:space="preserve">посв</w:t>
            </w:r>
            <w:r>
              <w:rPr>
                <w:sz w:val="24"/>
                <w:szCs w:val="24"/>
              </w:rPr>
              <w:t xml:space="preserve">. Дню </w:t>
            </w:r>
            <w:r>
              <w:rPr>
                <w:sz w:val="24"/>
                <w:szCs w:val="24"/>
              </w:rPr>
              <w:t xml:space="preserve">Государственно-</w:t>
            </w:r>
            <w:r>
              <w:rPr>
                <w:sz w:val="24"/>
                <w:szCs w:val="24"/>
              </w:rPr>
              <w:t xml:space="preserve">го</w:t>
            </w:r>
            <w:r>
              <w:rPr>
                <w:sz w:val="24"/>
                <w:szCs w:val="24"/>
              </w:rPr>
              <w:t xml:space="preserve"> флага Российской Федерации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88" w:type="dxa"/>
            <w:textDirection w:val="lrTb"/>
            <w:noWrap w:val="false"/>
          </w:tcPr>
          <w:p>
            <w:pPr>
              <w:pStyle w:val="63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22.08.2025г.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Style w:val="63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12.00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Style w:val="626"/>
              <w:contextualSpacing/>
              <w:spacing w:before="0" w:beforeAutospacing="0" w:after="0" w:afterAutospacing="0"/>
              <w:rPr>
                <w:rStyle w:val="627"/>
                <w:lang w:eastAsia="en-US"/>
              </w:rPr>
            </w:pPr>
            <w:r>
              <w:t xml:space="preserve"> </w:t>
            </w:r>
            <w:r>
              <w:rPr>
                <w:rStyle w:val="627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626"/>
              <w:contextualSpacing/>
              <w:spacing w:before="0" w:beforeAutospacing="0" w:after="0" w:afterAutospacing="0"/>
              <w:rPr>
                <w:rStyle w:val="627"/>
                <w:lang w:eastAsia="en-US"/>
              </w:rPr>
            </w:pPr>
            <w:r>
              <w:t xml:space="preserve"> к/т «Космонавт»</w:t>
            </w:r>
            <w:r>
              <w:rPr>
                <w:rStyle w:val="627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" w:type="dxa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Бабаева Ю.А.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176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Style w:val="623"/>
              <w:numPr>
                <w:ilvl w:val="0"/>
                <w:numId w:val="1"/>
              </w:numPr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</w:r>
            <w:r>
              <w:rPr>
                <w:b w:val="0"/>
                <w:bCs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Торжественное мероприятие, посвященное Дню </w:t>
            </w:r>
            <w:r>
              <w:rPr>
                <w:sz w:val="24"/>
                <w:szCs w:val="24"/>
              </w:rPr>
              <w:t xml:space="preserve">Государственно-</w:t>
            </w:r>
            <w:r>
              <w:rPr>
                <w:sz w:val="24"/>
                <w:szCs w:val="24"/>
              </w:rPr>
              <w:t xml:space="preserve">го</w:t>
            </w:r>
            <w:r>
              <w:rPr>
                <w:sz w:val="24"/>
                <w:szCs w:val="24"/>
              </w:rPr>
              <w:t xml:space="preserve"> флага Российской Федерации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pStyle w:val="626"/>
              <w:contextualSpacing/>
              <w:spacing w:before="0" w:beforeAutospacing="0" w:after="0" w:afterAutospacing="0"/>
              <w:rPr>
                <w:rStyle w:val="627"/>
                <w:lang w:eastAsia="en-US"/>
              </w:rPr>
            </w:pPr>
            <w:r>
              <w:rPr>
                <w:rStyle w:val="627"/>
                <w:lang w:eastAsia="en-US"/>
              </w:rPr>
              <w:t xml:space="preserve">22 .08.2025г.</w:t>
            </w:r>
            <w:r>
              <w:rPr>
                <w:rStyle w:val="627"/>
                <w:lang w:eastAsia="en-US"/>
              </w:rPr>
            </w:r>
          </w:p>
          <w:p>
            <w:pPr>
              <w:pStyle w:val="626"/>
              <w:contextualSpacing/>
              <w:spacing w:before="0" w:beforeAutospacing="0" w:after="0" w:afterAutospacing="0"/>
              <w:rPr>
                <w:rStyle w:val="627"/>
                <w:lang w:eastAsia="en-US"/>
              </w:rPr>
            </w:pPr>
            <w:r>
              <w:rPr>
                <w:rStyle w:val="627"/>
                <w:lang w:eastAsia="en-US"/>
              </w:rPr>
              <w:t xml:space="preserve">13.00</w:t>
            </w:r>
            <w:r>
              <w:rPr>
                <w:rStyle w:val="627"/>
                <w:lang w:eastAsia="en-US"/>
              </w:rPr>
            </w:r>
          </w:p>
          <w:p>
            <w:pPr>
              <w:pStyle w:val="63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26"/>
              <w:contextualSpacing/>
              <w:spacing w:before="0" w:beforeAutospacing="0" w:after="0" w:afterAutospacing="0"/>
              <w:rPr>
                <w:rStyle w:val="627"/>
                <w:lang w:eastAsia="en-US"/>
              </w:rPr>
            </w:pPr>
            <w:r>
              <w:rPr>
                <w:rStyle w:val="627"/>
                <w:lang w:eastAsia="en-US"/>
              </w:rPr>
              <w:t xml:space="preserve">Площадь администрации МО ТР ЛО</w:t>
            </w:r>
            <w:r>
              <w:rPr>
                <w:rStyle w:val="627"/>
                <w:lang w:eastAsia="en-US"/>
              </w:rPr>
            </w:r>
          </w:p>
          <w:p>
            <w:pPr>
              <w:pStyle w:val="626"/>
              <w:contextualSpacing/>
              <w:spacing w:before="0" w:beforeAutospacing="0" w:after="0" w:afterAutospacing="0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" w:type="dxa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Бабаева Ю.А.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98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Style w:val="623"/>
              <w:numPr>
                <w:ilvl w:val="0"/>
                <w:numId w:val="1"/>
              </w:numPr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</w:r>
            <w:r>
              <w:rPr>
                <w:b w:val="0"/>
                <w:bCs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956" w:type="dxa"/>
            <w:textDirection w:val="lrTb"/>
            <w:noWrap w:val="false"/>
          </w:tcPr>
          <w:p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Тосненского района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23.08.2025г.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23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По назначению</w:t>
            </w:r>
            <w:r>
              <w:rPr>
                <w:b w:val="0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" w:type="dxa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Бабаева Ю.А.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176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Style w:val="623"/>
              <w:numPr>
                <w:ilvl w:val="0"/>
                <w:numId w:val="1"/>
              </w:numPr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</w:r>
            <w:r>
              <w:rPr>
                <w:b w:val="0"/>
                <w:bCs/>
                <w:szCs w:val="24"/>
              </w:rPr>
            </w:r>
          </w:p>
        </w:tc>
        <w:tc>
          <w:tcPr>
            <w:tcW w:w="195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поселка</w:t>
            </w:r>
            <w:r>
              <w:rPr>
                <w:sz w:val="24"/>
                <w:szCs w:val="24"/>
              </w:rPr>
            </w:r>
          </w:p>
          <w:p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Строение</w:t>
            </w:r>
            <w:r>
              <w:rPr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30.08.2025 г.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12:00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пос.Строение</w:t>
            </w:r>
            <w:r>
              <w:rPr>
                <w:sz w:val="24"/>
                <w:szCs w:val="24"/>
              </w:rPr>
              <w:t xml:space="preserve">, ул. Дорога на Вырицу, 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дома 27Б, 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спортивная </w:t>
            </w:r>
            <w:r>
              <w:rPr>
                <w:sz w:val="24"/>
                <w:szCs w:val="24"/>
              </w:rPr>
            </w:r>
          </w:p>
          <w:p>
            <w:pPr>
              <w:pStyle w:val="623"/>
              <w:jc w:val="left"/>
              <w:rPr>
                <w:b w:val="0"/>
                <w:color w:val="000000" w:themeColor="text1"/>
                <w:szCs w:val="24"/>
                <w:lang w:eastAsia="en-US"/>
              </w:rPr>
            </w:pPr>
            <w:r>
              <w:rPr>
                <w:b w:val="0"/>
                <w:szCs w:val="24"/>
              </w:rPr>
              <w:t xml:space="preserve">площадка</w:t>
            </w:r>
            <w:r>
              <w:rPr>
                <w:b w:val="0"/>
                <w:color w:val="000000" w:themeColor="text1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" w:type="dxa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Бабаева Ю.А.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176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Style w:val="623"/>
              <w:numPr>
                <w:ilvl w:val="0"/>
                <w:numId w:val="1"/>
              </w:numPr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</w:r>
            <w:r>
              <w:rPr>
                <w:b w:val="0"/>
                <w:bCs/>
                <w:szCs w:val="24"/>
              </w:rPr>
            </w:r>
          </w:p>
        </w:tc>
        <w:tc>
          <w:tcPr>
            <w:tcW w:w="1956" w:type="dxa"/>
            <w:textDirection w:val="lrTb"/>
            <w:noWrap w:val="false"/>
          </w:tcPr>
          <w:p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микрорайона Тосно-2</w:t>
            </w:r>
            <w:r>
              <w:rPr>
                <w:sz w:val="24"/>
                <w:szCs w:val="24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30.08.2025 г.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14:30 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Тосно</w:t>
            </w:r>
            <w:r>
              <w:rPr>
                <w:sz w:val="24"/>
                <w:szCs w:val="24"/>
              </w:rPr>
            </w:r>
          </w:p>
          <w:p>
            <w:pPr>
              <w:pStyle w:val="623"/>
              <w:jc w:val="left"/>
              <w:rPr>
                <w:b w:val="0"/>
                <w:color w:val="000000" w:themeColor="text1"/>
                <w:szCs w:val="24"/>
                <w:lang w:eastAsia="en-US"/>
              </w:rPr>
            </w:pPr>
            <w:r>
              <w:rPr>
                <w:b w:val="0"/>
                <w:szCs w:val="24"/>
              </w:rPr>
              <w:t xml:space="preserve"> Московское ш. д. 40, парковка у </w:t>
            </w:r>
            <w:r>
              <w:rPr>
                <w:b w:val="0"/>
                <w:szCs w:val="24"/>
              </w:rPr>
              <w:t xml:space="preserve">медцентра</w:t>
            </w:r>
            <w:r>
              <w:rPr>
                <w:b w:val="0"/>
                <w:szCs w:val="24"/>
              </w:rPr>
              <w:t xml:space="preserve"> «Здоровье»</w:t>
            </w:r>
            <w:r>
              <w:rPr>
                <w:b w:val="0"/>
                <w:color w:val="000000" w:themeColor="text1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" w:type="dxa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Бабаева Ю.А.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/>
            <w:bookmarkStart w:id="0" w:name="_GoBack"/>
            <w:r/>
            <w:bookmarkEnd w:id="0"/>
            <w:r/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character" w:styleId="35">
    <w:name w:val="Title Char"/>
    <w:basedOn w:val="620"/>
    <w:link w:val="623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Title"/>
    <w:basedOn w:val="619"/>
    <w:link w:val="624"/>
    <w:qFormat/>
    <w:pPr>
      <w:jc w:val="center"/>
    </w:pPr>
    <w:rPr>
      <w:b/>
      <w:sz w:val="24"/>
    </w:rPr>
  </w:style>
  <w:style w:type="character" w:styleId="624" w:customStyle="1">
    <w:name w:val="Название Знак"/>
    <w:basedOn w:val="620"/>
    <w:link w:val="623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625">
    <w:name w:val="Strong"/>
    <w:basedOn w:val="620"/>
    <w:uiPriority w:val="22"/>
    <w:qFormat/>
    <w:rPr>
      <w:b/>
      <w:bCs/>
    </w:rPr>
  </w:style>
  <w:style w:type="paragraph" w:styleId="626" w:customStyle="1">
    <w:name w:val="p3"/>
    <w:basedOn w:val="619"/>
    <w:pPr>
      <w:spacing w:before="100" w:beforeAutospacing="1" w:after="100" w:afterAutospacing="1"/>
    </w:pPr>
    <w:rPr>
      <w:sz w:val="24"/>
      <w:szCs w:val="24"/>
    </w:rPr>
  </w:style>
  <w:style w:type="character" w:styleId="627" w:customStyle="1">
    <w:name w:val="s4"/>
    <w:basedOn w:val="620"/>
  </w:style>
  <w:style w:type="table" w:styleId="628" w:customStyle="1">
    <w:name w:val="Сетка таблицы1"/>
    <w:basedOn w:val="621"/>
    <w:next w:val="62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29">
    <w:name w:val="Table Grid"/>
    <w:basedOn w:val="62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30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8514C-458E-4B73-B7E4-5C85C7678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Зимогорская Анна Алексеевна</dc:creator>
  <cp:lastModifiedBy>Аноним</cp:lastModifiedBy>
  <cp:revision>16</cp:revision>
  <dcterms:created xsi:type="dcterms:W3CDTF">2025-07-15T06:23:00Z</dcterms:created>
  <dcterms:modified xsi:type="dcterms:W3CDTF">2026-01-20T08:03:04Z</dcterms:modified>
</cp:coreProperties>
</file>